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36"/>
          <w:lang w:val="ru-RU"/>
        </w:rPr>
      </w:pPr>
      <w:r>
        <w:rPr>
          <w:b/>
          <w:sz w:val="28"/>
          <w:szCs w:val="36"/>
          <w:lang w:val="ru-RU"/>
        </w:rPr>
        <w:t xml:space="preserve">ОТЧЕТ </w:t>
      </w:r>
    </w:p>
    <w:p>
      <w:pPr>
        <w:pStyle w:val="Normal"/>
        <w:spacing w:lineRule="auto" w:line="360"/>
        <w:ind w:left="-360" w:right="-56" w:hanging="0"/>
        <w:jc w:val="center"/>
        <w:rPr>
          <w:b/>
          <w:b/>
          <w:i/>
          <w:i/>
          <w:lang w:val="ru-RU"/>
        </w:rPr>
      </w:pPr>
      <w:r>
        <w:rPr>
          <w:b/>
          <w:i/>
          <w:lang w:val="ru-RU"/>
        </w:rPr>
        <w:t>/до 3 страници/</w:t>
      </w:r>
    </w:p>
    <w:p>
      <w:pPr>
        <w:pStyle w:val="Normal"/>
        <w:spacing w:lineRule="auto" w:line="360"/>
        <w:ind w:left="-360" w:right="-56" w:hanging="0"/>
        <w:jc w:val="center"/>
        <w:rPr>
          <w:b/>
          <w:b/>
          <w:i/>
          <w:i/>
          <w:lang w:val="ru-RU"/>
        </w:rPr>
      </w:pPr>
      <w:r>
        <w:rPr>
          <w:b/>
          <w:i/>
          <w:lang w:val="ru-RU"/>
        </w:rPr>
      </w:r>
    </w:p>
    <w:p>
      <w:pPr>
        <w:pStyle w:val="Normal"/>
        <w:spacing w:lineRule="auto" w:line="360"/>
        <w:ind w:left="-360" w:right="-56" w:hanging="0"/>
        <w:jc w:val="both"/>
        <w:rPr>
          <w:lang w:val="ru-RU"/>
        </w:rPr>
      </w:pPr>
      <w:r>
        <w:rPr>
          <w:lang w:val="ru-RU"/>
        </w:rPr>
        <w:tab/>
        <w:tab/>
      </w:r>
      <w:r>
        <w:rPr>
          <w:b/>
          <w:u w:val="single"/>
          <w:lang w:val="ru-RU"/>
        </w:rPr>
        <w:t>Бенефициент</w:t>
      </w:r>
      <w:r>
        <w:rPr>
          <w:lang w:val="ru-RU"/>
        </w:rPr>
        <w:t>:</w:t>
      </w:r>
      <w:bookmarkStart w:id="0" w:name="_GoBack"/>
      <w:bookmarkEnd w:id="0"/>
    </w:p>
    <w:p>
      <w:pPr>
        <w:pStyle w:val="Normal"/>
        <w:spacing w:lineRule="auto" w:line="360"/>
        <w:ind w:left="-360" w:right="-56" w:firstLine="1068"/>
        <w:jc w:val="both"/>
        <w:rPr/>
      </w:pPr>
      <w:r>
        <w:rPr/>
      </w:r>
    </w:p>
    <w:p>
      <w:pPr>
        <w:pStyle w:val="Normal"/>
        <w:spacing w:lineRule="auto" w:line="360"/>
        <w:ind w:left="-360" w:right="-56" w:firstLine="1068"/>
        <w:jc w:val="both"/>
        <w:rPr/>
      </w:pPr>
      <w:r>
        <w:rPr>
          <w:b/>
          <w:u w:val="single"/>
        </w:rPr>
        <w:t>Тема</w:t>
      </w:r>
      <w:r>
        <w:rPr/>
        <w:t>:</w:t>
      </w:r>
    </w:p>
    <w:p>
      <w:pPr>
        <w:pStyle w:val="Normal"/>
        <w:spacing w:lineRule="auto" w:line="360"/>
        <w:ind w:right="-56" w:hanging="0"/>
        <w:jc w:val="both"/>
        <w:rPr/>
      </w:pPr>
      <w:r>
        <w:rPr/>
      </w:r>
    </w:p>
    <w:p>
      <w:pPr>
        <w:pStyle w:val="Normal"/>
        <w:spacing w:lineRule="auto" w:line="360"/>
        <w:ind w:left="-360" w:right="-56" w:firstLine="1068"/>
        <w:jc w:val="both"/>
        <w:rPr>
          <w:b/>
          <w:b/>
          <w:u w:val="single"/>
        </w:rPr>
      </w:pPr>
      <w:r>
        <w:rPr>
          <w:b/>
          <w:u w:val="single"/>
        </w:rPr>
        <w:t>Описание на получените резултати:</w:t>
      </w:r>
    </w:p>
    <w:p>
      <w:pPr>
        <w:pStyle w:val="Normal"/>
        <w:spacing w:lineRule="auto" w:line="360"/>
        <w:ind w:right="-56" w:hanging="0"/>
        <w:jc w:val="both"/>
        <w:rPr/>
      </w:pPr>
      <w:r>
        <w:rPr/>
      </w:r>
    </w:p>
    <w:p>
      <w:pPr>
        <w:pStyle w:val="Normal"/>
        <w:spacing w:lineRule="auto" w:line="360"/>
        <w:ind w:right="-56" w:firstLine="708"/>
        <w:jc w:val="both"/>
        <w:rPr>
          <w:b/>
          <w:b/>
          <w:u w:val="single"/>
        </w:rPr>
      </w:pPr>
      <w:r>
        <w:rPr>
          <w:b/>
          <w:u w:val="single"/>
        </w:rPr>
        <w:t xml:space="preserve">Разпространение и популяризация на получените резултати (участия в конференции, статии): </w:t>
      </w:r>
    </w:p>
    <w:p>
      <w:pPr>
        <w:pStyle w:val="Normal"/>
        <w:spacing w:lineRule="auto" w:line="360"/>
        <w:ind w:right="-56" w:firstLine="708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right="-56" w:firstLine="708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right="-56" w:firstLine="708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right="-56" w:firstLine="708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right="-56" w:firstLine="708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right="-56" w:firstLine="708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right="-56" w:firstLine="708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right="-56" w:firstLine="708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right="-56" w:firstLine="708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right="-56" w:firstLine="708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right="-56" w:firstLine="708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right="-56" w:hanging="0"/>
        <w:jc w:val="both"/>
        <w:rPr/>
      </w:pPr>
      <w:r>
        <w:rPr/>
        <w:t>Подпис:</w:t>
      </w:r>
    </w:p>
    <w:p>
      <w:pPr>
        <w:pStyle w:val="Normal"/>
        <w:spacing w:lineRule="auto" w:line="360"/>
        <w:ind w:right="-56" w:hanging="0"/>
        <w:jc w:val="both"/>
        <w:rPr/>
      </w:pPr>
      <w:r>
        <w:rPr/>
        <w:t>Име</w:t>
      </w:r>
      <w:r>
        <w:rPr>
          <w:lang w:val="en-US"/>
        </w:rPr>
        <w:t xml:space="preserve"> и фамилия </w:t>
      </w:r>
      <w:r>
        <w:rPr>
          <w:lang w:val="en-US"/>
        </w:rPr>
        <w:t>на бенефициента</w:t>
      </w:r>
      <w:r>
        <w:rPr>
          <w:lang w:val="en-US"/>
        </w:rPr>
        <w:t>:</w:t>
      </w:r>
    </w:p>
    <w:p>
      <w:pPr>
        <w:pStyle w:val="Normal"/>
        <w:spacing w:lineRule="auto" w:line="360"/>
        <w:ind w:right="-56" w:firstLine="708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93" w:right="991" w:header="708" w:top="765" w:footer="441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>
      <w:r>
        <w:rPr>
          <w:rStyle w:val="Internet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>
    <w:pPr>
      <w:pStyle w:val="Footer"/>
      <w:jc w:val="center"/>
      <w:rPr>
        <w:i/>
        <w:i/>
        <w:sz w:val="12"/>
        <w:szCs w:val="12"/>
        <w:lang w:val="en-US"/>
      </w:rPr>
    </w:pPr>
    <w:r>
      <w:rPr>
        <w:i/>
        <w:sz w:val="12"/>
        <w:szCs w:val="12"/>
        <w:lang w:val="en-US"/>
      </w:rPr>
    </w:r>
  </w:p>
  <w:p>
    <w:pPr>
      <w:pStyle w:val="Footer"/>
      <w:jc w:val="center"/>
      <w:rPr>
        <w:i/>
        <w:i/>
        <w:sz w:val="20"/>
        <w:szCs w:val="22"/>
      </w:rPr>
    </w:pPr>
    <w:r>
      <w:rPr>
        <w:i/>
        <w:sz w:val="20"/>
        <w:szCs w:val="22"/>
      </w:rPr>
      <w:t xml:space="preserve">Проект  BG05M2OP001-2.009-0028 "Постигане на оптимална среда за обучение, научни </w:t>
      <w:tab/>
      <w:t xml:space="preserve">изследвания, иновации и устойчиво развитие на човешкия капитал в сферата на </w:t>
      <w:tab/>
      <w:t>химическите науки: Адаптиране на образованието днес за утрешния ден",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single" w:sz="6" w:space="1" w:color="000000"/>
      </w:pBdr>
      <w:rPr>
        <w:lang w:val="en-US"/>
      </w:rPr>
    </w:pPr>
    <w:r>
      <w:rPr/>
      <w:drawing>
        <wp:inline distT="0" distB="0" distL="0" distR="0">
          <wp:extent cx="2475230" cy="836295"/>
          <wp:effectExtent l="0" t="0" r="0" b="0"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12063"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  <w:r>
      <w:rPr/>
      <w:drawing>
        <wp:inline distT="0" distB="0" distL="0" distR="0">
          <wp:extent cx="2348865" cy="829945"/>
          <wp:effectExtent l="0" t="0" r="0" b="0"/>
          <wp:docPr id="2" name="Picture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>
        <w:lang w:val="en-US"/>
      </w:rPr>
    </w:pPr>
    <w:r>
      <w:rPr>
        <w:lang w:val="en-US"/>
      </w:rPr>
    </w:r>
  </w:p>
</w:hdr>
</file>

<file path=word/settings.xml><?xml version="1.0" encoding="utf-8"?>
<w:settings xmlns:w="http://schemas.openxmlformats.org/wordprocessingml/2006/main">
  <w:zoom w:percent="13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bg-BG" w:eastAsia="bg-BG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bg-BG" w:eastAsia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qFormat/>
    <w:rsid w:val="00d476d8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qFormat/>
    <w:rsid w:val="00c5450d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qFormat/>
    <w:rsid w:val="00c5450d"/>
    <w:rPr>
      <w:sz w:val="24"/>
      <w:szCs w:val="24"/>
    </w:rPr>
  </w:style>
  <w:style w:type="character" w:styleId="InternetLink">
    <w:name w:val="Internet Link"/>
    <w:basedOn w:val="DefaultParagraphFont"/>
    <w:rsid w:val="004e09b2"/>
    <w:rPr>
      <w:color w:val="0000FF" w:themeColor="hyperlink"/>
      <w:u w:val="single"/>
    </w:rPr>
  </w:style>
  <w:style w:type="character" w:styleId="Highlight" w:customStyle="1">
    <w:name w:val="highlight"/>
    <w:basedOn w:val="DefaultParagraphFont"/>
    <w:qFormat/>
    <w:rsid w:val="00c81dc8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16"/>
      <w:szCs w:val="16"/>
    </w:rPr>
  </w:style>
  <w:style w:type="character" w:styleId="ListLabel10">
    <w:name w:val="ListLabel 10"/>
    <w:qFormat/>
    <w:rPr>
      <w:sz w:val="24"/>
      <w:szCs w:val="16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i/>
      <w:sz w:val="22"/>
      <w:szCs w:val="22"/>
      <w:lang w:val="en-US"/>
    </w:rPr>
  </w:style>
  <w:style w:type="character" w:styleId="ListLabel14">
    <w:name w:val="ListLabel 14"/>
    <w:qFormat/>
    <w:rPr>
      <w:i/>
      <w:sz w:val="22"/>
      <w:szCs w:val="22"/>
      <w:lang w:val="en-US"/>
    </w:rPr>
  </w:style>
  <w:style w:type="character" w:styleId="ListLabel15">
    <w:name w:val="ListLabel 15"/>
    <w:qFormat/>
    <w:rPr>
      <w:i/>
      <w:sz w:val="22"/>
      <w:szCs w:val="22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qFormat/>
    <w:rsid w:val="00d476d8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rsid w:val="00c5450d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d1b1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eufunds.bg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10DD-CD5E-434A-8573-8A8CB9F8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LibreOffice/6.0.7.3$Linux_X86_64 LibreOffice_project/00m0$Build-3</Application>
  <Pages>1</Pages>
  <Words>78</Words>
  <Characters>644</Characters>
  <CharactersWithSpaces>721</CharactersWithSpaces>
  <Paragraphs>11</Paragraphs>
  <Company>CM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2019-02-22T08:28:00Z</dcterms:created>
  <dc:creator>Милена Виденова</dc:creator>
  <dc:description/>
  <dc:language>en-US</dc:language>
  <cp:lastModifiedBy/>
  <dcterms:modified xsi:type="dcterms:W3CDTF">2019-03-21T08:57:21Z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